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4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268"/>
        <w:gridCol w:w="3672"/>
        <w:gridCol w:w="5490"/>
        <w:gridCol w:w="3330"/>
      </w:tblGrid>
      <w:tr w:rsidR="00CA3726" w:rsidRPr="00E61073" w14:paraId="7FBDA6B7" w14:textId="77777777" w:rsidTr="00E020C9">
        <w:trPr>
          <w:trHeight w:val="1415"/>
        </w:trPr>
        <w:tc>
          <w:tcPr>
            <w:tcW w:w="787" w:type="dxa"/>
          </w:tcPr>
          <w:p w14:paraId="521A7F21" w14:textId="77777777" w:rsidR="00CA3726" w:rsidRPr="00E61073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E61073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268" w:type="dxa"/>
          </w:tcPr>
          <w:p w14:paraId="5E4FF5ED" w14:textId="4BEA6BB2" w:rsidR="00CA3726" w:rsidRPr="00E61073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61073">
              <w:rPr>
                <w:rFonts w:ascii="Book Antiqua" w:hAnsi="Book Antiqua"/>
                <w:b/>
                <w:sz w:val="22"/>
                <w:szCs w:val="22"/>
              </w:rPr>
              <w:t>Details</w:t>
            </w:r>
            <w:r w:rsidR="002E15B3" w:rsidRPr="00E61073">
              <w:rPr>
                <w:rFonts w:ascii="Book Antiqua" w:hAnsi="Book Antiqua"/>
                <w:b/>
                <w:sz w:val="22"/>
                <w:szCs w:val="22"/>
              </w:rPr>
              <w:t xml:space="preserve"> as per Technical Specification </w:t>
            </w:r>
            <w:r w:rsidRPr="00E61073">
              <w:rPr>
                <w:rFonts w:ascii="Book Antiqua" w:hAnsi="Book Antiqua"/>
                <w:b/>
                <w:sz w:val="22"/>
                <w:szCs w:val="22"/>
              </w:rPr>
              <w:t>Document No / Clause No /</w:t>
            </w:r>
          </w:p>
        </w:tc>
        <w:tc>
          <w:tcPr>
            <w:tcW w:w="3672" w:type="dxa"/>
          </w:tcPr>
          <w:p w14:paraId="3C9A6216" w14:textId="29DCFB80" w:rsidR="00CA3726" w:rsidRPr="00E61073" w:rsidRDefault="00CA3726" w:rsidP="003648EB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/>
                <w:sz w:val="22"/>
                <w:szCs w:val="22"/>
              </w:rPr>
              <w:t>Description as per Bid Document</w:t>
            </w:r>
          </w:p>
        </w:tc>
        <w:tc>
          <w:tcPr>
            <w:tcW w:w="5490" w:type="dxa"/>
          </w:tcPr>
          <w:p w14:paraId="0461CE14" w14:textId="1D47416F" w:rsidR="00CA3726" w:rsidRPr="00E61073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3330" w:type="dxa"/>
          </w:tcPr>
          <w:p w14:paraId="09B1A96E" w14:textId="48A88777" w:rsidR="00CA3726" w:rsidRPr="00E61073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proofErr w:type="gramStart"/>
            <w:r w:rsidRPr="00E61073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POWERGRID’s  clarification</w:t>
            </w:r>
            <w:proofErr w:type="gramEnd"/>
          </w:p>
        </w:tc>
      </w:tr>
      <w:tr w:rsidR="00CA3726" w:rsidRPr="00E61073" w14:paraId="132825D8" w14:textId="77777777" w:rsidTr="00E61073">
        <w:trPr>
          <w:trHeight w:val="8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CA3726" w:rsidRPr="00E61073" w:rsidRDefault="00AA06DF" w:rsidP="00E557AD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4748BFBC" w:rsidR="00CA3726" w:rsidRPr="00E61073" w:rsidRDefault="00B9585E" w:rsidP="00946DAF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Clause 1.3. of Volume-II-Part 04 of 11, 07_3 Section VII B HTLS Conductor Rev-3(Jan'2022)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B9B" w14:textId="1904947E" w:rsidR="00E020C9" w:rsidRPr="001F0494" w:rsidRDefault="00B9585E" w:rsidP="00867281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Sag of the offered HTLS conductor at designed maximum temperature should not be more than that specified in Section-I. Sag of the offered HTLS conductor at minimum temperature shall not be less than the minimum values specified in section-I.</w:t>
            </w:r>
            <w:bookmarkStart w:id="0" w:name="_GoBack"/>
            <w:bookmarkEnd w:id="0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FD1" w14:textId="19D207E8" w:rsidR="007A662B" w:rsidRPr="00E61073" w:rsidRDefault="00B9585E" w:rsidP="002E15B3">
            <w:pPr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Sag value is not specified in Section-I for HTLS conductor. Please provide the sag value.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7520C521" w:rsidR="002047FD" w:rsidRPr="00E61073" w:rsidRDefault="002047FD" w:rsidP="00BF2459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As the design of Tower along with HTLS conductor is in the scope of bidder, Sag value to be considered by bidder</w:t>
            </w:r>
            <w:r w:rsidR="001802AE"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 to meet </w:t>
            </w: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all technical requirements based on the wind pressure &amp; Tension parameters given in Section -1A</w:t>
            </w:r>
            <w:r w:rsidR="001802AE"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 of Technical Specification.</w:t>
            </w:r>
          </w:p>
        </w:tc>
      </w:tr>
      <w:tr w:rsidR="00DD1D41" w:rsidRPr="00E61073" w14:paraId="11A29B34" w14:textId="77777777" w:rsidTr="00E61073">
        <w:trPr>
          <w:trHeight w:val="8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DB1E" w14:textId="2628E532" w:rsidR="00DD1D41" w:rsidRPr="00E61073" w:rsidRDefault="00DD1D41" w:rsidP="00DD1D41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E6C4" w14:textId="1A313D4C" w:rsidR="00DD1D41" w:rsidRPr="00E61073" w:rsidRDefault="00B9585E" w:rsidP="00DD1D41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Clause 1.3. </w:t>
            </w:r>
            <w:proofErr w:type="spellStart"/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S.No</w:t>
            </w:r>
            <w:proofErr w:type="spellEnd"/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. 4 of Volume-II-Part 01 of 11, 01_1 Section IA (standard)Scope</w:t>
            </w:r>
            <w:r w:rsidR="00603EFE"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Rev-3(Feb'2022)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104" w14:textId="4C019B90" w:rsidR="00B9585E" w:rsidRPr="00E61073" w:rsidRDefault="00B9585E" w:rsidP="00DD1D41">
            <w:pPr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Tension at 32°C and full wind condition ≤ 11421 kg corresponding to wind pressure of [80.90X Gust Factor] kg/m2 as per IS802 &amp; not exceeding 70% of UTS of proposed conductor</w:t>
            </w:r>
          </w:p>
          <w:p w14:paraId="3EFD4544" w14:textId="3450C0E3" w:rsidR="00DD1D41" w:rsidRPr="00E61073" w:rsidRDefault="00DD1D41" w:rsidP="00B9585E">
            <w:pPr>
              <w:tabs>
                <w:tab w:val="left" w:pos="919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087" w14:textId="221D4135" w:rsidR="00DD1D41" w:rsidRPr="00E61073" w:rsidRDefault="00B9585E" w:rsidP="005B59B2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Please confirm the Wind Pressure of 80.90 kg/m2 is excluding Coastal factor, K4 = 1.3.</w:t>
            </w:r>
            <w:r w:rsidR="005B59B2"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After considering coastal factor, wind pressure workout as 136.68 kg/m2</w:t>
            </w:r>
            <w:r w:rsidR="005B59B2" w:rsidRPr="00E61073">
              <w:rPr>
                <w:rFonts w:ascii="Book Antiqua" w:hAnsi="Book Antiqua"/>
                <w:color w:val="000000"/>
                <w:sz w:val="22"/>
                <w:szCs w:val="22"/>
              </w:rPr>
              <w:t>.</w:t>
            </w: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Please confirm whether Coastal factor not to be considered and use 80.90 wind pressure or Coastal factor to be considered and use 130.68 kg/m2 wind pressure for Sag &amp; Tension calculation &amp; design.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2BF4" w14:textId="35A26A25" w:rsidR="00FF323C" w:rsidRPr="00E61073" w:rsidRDefault="007B3E8B" w:rsidP="00FF323C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>Please refer clause No: 1.4.9 f) of Section – IV A of Technical specification</w:t>
            </w:r>
          </w:p>
          <w:p w14:paraId="320F57A8" w14:textId="7A67D525" w:rsidR="00DD1D41" w:rsidRPr="00E61073" w:rsidRDefault="00DD1D41" w:rsidP="00FF323C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B59B2" w:rsidRPr="00E61073" w14:paraId="3B684BA8" w14:textId="77777777" w:rsidTr="00E61073">
        <w:trPr>
          <w:trHeight w:val="8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10BF" w14:textId="364C8BE0" w:rsidR="005B59B2" w:rsidRPr="00E61073" w:rsidRDefault="005B59B2" w:rsidP="005B59B2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384A" w14:textId="68D4C11F" w:rsidR="005B59B2" w:rsidRPr="00E61073" w:rsidRDefault="005B59B2" w:rsidP="005B59B2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sz w:val="22"/>
                <w:szCs w:val="22"/>
              </w:rPr>
              <w:t>Vol II, SECTION-I B General Information 2.26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4F8" w14:textId="7E97E79D" w:rsidR="005B59B2" w:rsidRPr="00E61073" w:rsidRDefault="005B59B2" w:rsidP="005B59B2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220" w14:textId="3C62C5F3" w:rsidR="00E020C9" w:rsidRPr="001F0494" w:rsidRDefault="005B59B2" w:rsidP="005B59B2">
            <w:pPr>
              <w:autoSpaceDE w:val="0"/>
              <w:autoSpaceDN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sz w:val="22"/>
                <w:szCs w:val="22"/>
              </w:rPr>
              <w:t>Minimum Current carrying capacity/Ampacity at maximum design continuous operating temperature(A) for subject package is 1368A as per (VOLUME-II), SECTION-I A SCOPE. Please confirm will the type test be waived off in case bidder submits higher rating/specification type test report for HTLS Conductor.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2BE8" w14:textId="544CB80A" w:rsidR="005B59B2" w:rsidRPr="00E61073" w:rsidRDefault="002047FD" w:rsidP="005B59B2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color w:val="000000"/>
                <w:sz w:val="22"/>
                <w:szCs w:val="22"/>
              </w:rPr>
              <w:t xml:space="preserve">Bidders to offer HTLS Conductor as per </w:t>
            </w:r>
            <w:r w:rsidRPr="00E61073">
              <w:rPr>
                <w:rFonts w:ascii="Book Antiqua" w:hAnsi="Book Antiqua"/>
                <w:sz w:val="22"/>
                <w:szCs w:val="22"/>
              </w:rPr>
              <w:t xml:space="preserve">       Technical Requirements stipulated in cl.1.3 of section IA of Technical Specification.</w:t>
            </w:r>
          </w:p>
        </w:tc>
      </w:tr>
      <w:tr w:rsidR="00E61073" w:rsidRPr="00E61073" w14:paraId="5BCFCF61" w14:textId="77777777" w:rsidTr="00E61073">
        <w:trPr>
          <w:trHeight w:val="8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2673" w14:textId="4E53A031" w:rsidR="00E61073" w:rsidRPr="00E61073" w:rsidRDefault="00E61073" w:rsidP="00E61073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E61073">
              <w:rPr>
                <w:rFonts w:ascii="Book Antiqua" w:hAnsi="Book Antiqua"/>
                <w:bCs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C20C" w14:textId="655FD9AA" w:rsidR="00E61073" w:rsidRPr="00E61073" w:rsidRDefault="00E61073" w:rsidP="00E61073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sz w:val="22"/>
                <w:szCs w:val="22"/>
              </w:rPr>
              <w:t>TECHNICAL SPECIFICATIONS Section -IA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002" w14:textId="6F455F4F" w:rsidR="00E61073" w:rsidRPr="00E61073" w:rsidRDefault="00E61073" w:rsidP="00E61073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9AEA" w14:textId="45CD2B8E" w:rsidR="00E020C9" w:rsidRPr="00E020C9" w:rsidRDefault="00E61073" w:rsidP="00E61073">
            <w:pPr>
              <w:autoSpaceDE w:val="0"/>
              <w:autoSpaceDN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61073">
              <w:rPr>
                <w:rFonts w:ascii="Book Antiqua" w:hAnsi="Book Antiqua"/>
                <w:sz w:val="22"/>
                <w:szCs w:val="22"/>
              </w:rPr>
              <w:t>Request to share termination point at 400 kV D/C RIL (Oil Refinery) (GIS). Also share layout/SLD of 400kV D/C RIL (Oil Refinery) (GIS).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2D8" w14:textId="787453D3" w:rsidR="00E61073" w:rsidRPr="00E61073" w:rsidRDefault="00E61073" w:rsidP="00E61073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61073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Please refer Clause 1.4.1 of Section-IA of technical specifications</w:t>
            </w:r>
            <w:r w:rsidRPr="00E61073">
              <w:rPr>
                <w:rFonts w:ascii="Book Antiqua" w:hAnsi="Book Antiqua" w:cs="Arial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01815EE9" w14:textId="77777777" w:rsidR="006A6B3D" w:rsidRPr="00E61073" w:rsidRDefault="006A6B3D" w:rsidP="00A21E39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6A6B3D" w:rsidRPr="00E61073" w:rsidSect="001F0494">
      <w:headerReference w:type="default" r:id="rId8"/>
      <w:footerReference w:type="default" r:id="rId9"/>
      <w:pgSz w:w="16834" w:h="11909" w:orient="landscape" w:code="9"/>
      <w:pgMar w:top="1491" w:right="654" w:bottom="720" w:left="1296" w:header="450" w:footer="2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062D2" w14:textId="77777777" w:rsidR="000648C0" w:rsidRDefault="000648C0">
      <w:r>
        <w:separator/>
      </w:r>
    </w:p>
  </w:endnote>
  <w:endnote w:type="continuationSeparator" w:id="0">
    <w:p w14:paraId="046687F1" w14:textId="77777777" w:rsidR="000648C0" w:rsidRDefault="0006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15109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4298674" w14:textId="1A2D0033" w:rsidR="001F0494" w:rsidRDefault="001F049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45787B8" w14:textId="77777777" w:rsidR="001F0494" w:rsidRDefault="001F0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EE4E" w14:textId="77777777" w:rsidR="000648C0" w:rsidRDefault="000648C0">
      <w:r>
        <w:separator/>
      </w:r>
    </w:p>
  </w:footnote>
  <w:footnote w:type="continuationSeparator" w:id="0">
    <w:p w14:paraId="6143657C" w14:textId="77777777" w:rsidR="000648C0" w:rsidRDefault="00064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4D7FA" w14:textId="07FEE068" w:rsidR="008C1B8A" w:rsidRPr="00BE43C5" w:rsidRDefault="006C4EEE" w:rsidP="008C1B8A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Cs/>
        <w:i/>
        <w:sz w:val="22"/>
        <w:szCs w:val="22"/>
      </w:rPr>
    </w:pPr>
    <w:r w:rsidRPr="0064245F">
      <w:rPr>
        <w:rFonts w:asciiTheme="minorHAnsi" w:hAnsiTheme="minorHAnsi" w:cstheme="minorHAnsi"/>
        <w:b/>
        <w:bCs/>
        <w:color w:val="333333"/>
        <w:lang w:eastAsia="en-IN"/>
      </w:rPr>
      <w:t>“</w:t>
    </w:r>
    <w:r w:rsidR="008C1B8A"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</w:t>
    </w:r>
    <w:r w:rsidR="008C1B8A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4 (Technical)</w:t>
    </w:r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 w:rsidR="008C1B8A"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="008C1B8A"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</w:t>
    </w:r>
    <w:r w:rsidR="008C1B8A">
      <w:rPr>
        <w:rFonts w:ascii="Book Antiqua" w:hAnsi="Book Antiqua" w:cstheme="minorHAnsi"/>
        <w:b/>
        <w:bCs/>
        <w:sz w:val="22"/>
        <w:szCs w:val="22"/>
        <w:lang w:eastAsia="en-IN"/>
      </w:rPr>
      <w:t xml:space="preserve"> Spec. no.: </w:t>
    </w:r>
    <w:r w:rsidR="008C1B8A" w:rsidRPr="002B7697">
      <w:rPr>
        <w:rFonts w:ascii="Book Antiqua" w:hAnsi="Book Antiqua" w:cstheme="minorHAnsi"/>
        <w:b/>
        <w:bCs/>
        <w:sz w:val="22"/>
        <w:szCs w:val="22"/>
        <w:lang w:eastAsia="en-IN"/>
      </w:rPr>
      <w:t>5002002334/TOWER/DOM/A00 - CC CS -1</w:t>
    </w:r>
  </w:p>
  <w:p w14:paraId="443E78EC" w14:textId="77777777" w:rsidR="008C1B8A" w:rsidRPr="00553082" w:rsidRDefault="008C1B8A" w:rsidP="008C1B8A">
    <w:pPr>
      <w:pStyle w:val="Header"/>
      <w:rPr>
        <w:sz w:val="28"/>
      </w:rPr>
    </w:pPr>
  </w:p>
  <w:p w14:paraId="236AB2E0" w14:textId="1DAEECA1" w:rsidR="00132DEB" w:rsidRPr="00553082" w:rsidRDefault="00132DEB" w:rsidP="008C1B8A">
    <w:pPr>
      <w:ind w:hanging="11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648C0"/>
    <w:rsid w:val="00064F51"/>
    <w:rsid w:val="000671D1"/>
    <w:rsid w:val="00071DF3"/>
    <w:rsid w:val="00076437"/>
    <w:rsid w:val="00090009"/>
    <w:rsid w:val="000934D6"/>
    <w:rsid w:val="0009502C"/>
    <w:rsid w:val="000A4613"/>
    <w:rsid w:val="000B12ED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67463"/>
    <w:rsid w:val="00174954"/>
    <w:rsid w:val="00175AD0"/>
    <w:rsid w:val="001802AE"/>
    <w:rsid w:val="00182B03"/>
    <w:rsid w:val="0018313B"/>
    <w:rsid w:val="001938D0"/>
    <w:rsid w:val="00195BF5"/>
    <w:rsid w:val="001976D5"/>
    <w:rsid w:val="001A48CE"/>
    <w:rsid w:val="001C1641"/>
    <w:rsid w:val="001C181D"/>
    <w:rsid w:val="001C32F7"/>
    <w:rsid w:val="001C487F"/>
    <w:rsid w:val="001E7992"/>
    <w:rsid w:val="001F0494"/>
    <w:rsid w:val="001F160E"/>
    <w:rsid w:val="001F232E"/>
    <w:rsid w:val="001F399C"/>
    <w:rsid w:val="002047FD"/>
    <w:rsid w:val="00223D3D"/>
    <w:rsid w:val="0023745D"/>
    <w:rsid w:val="00240504"/>
    <w:rsid w:val="00243DAC"/>
    <w:rsid w:val="00247772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C695B"/>
    <w:rsid w:val="004D3CD7"/>
    <w:rsid w:val="004E1080"/>
    <w:rsid w:val="004F0930"/>
    <w:rsid w:val="004F0E43"/>
    <w:rsid w:val="004F2616"/>
    <w:rsid w:val="004F3840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B3788"/>
    <w:rsid w:val="005B4223"/>
    <w:rsid w:val="005B59B2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3EFE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7094"/>
    <w:rsid w:val="00732146"/>
    <w:rsid w:val="00736461"/>
    <w:rsid w:val="00737107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1"/>
    <w:rsid w:val="0079122F"/>
    <w:rsid w:val="00794B3E"/>
    <w:rsid w:val="007A662B"/>
    <w:rsid w:val="007B3E8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54EF"/>
    <w:rsid w:val="00810607"/>
    <w:rsid w:val="00816AFD"/>
    <w:rsid w:val="00817FF0"/>
    <w:rsid w:val="0082721C"/>
    <w:rsid w:val="00830618"/>
    <w:rsid w:val="00831871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1B8A"/>
    <w:rsid w:val="008C273A"/>
    <w:rsid w:val="008C3E26"/>
    <w:rsid w:val="008C5D4C"/>
    <w:rsid w:val="008C7528"/>
    <w:rsid w:val="008D2B38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DAF"/>
    <w:rsid w:val="009507FC"/>
    <w:rsid w:val="00953516"/>
    <w:rsid w:val="009544BA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292B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E09"/>
    <w:rsid w:val="00B4307D"/>
    <w:rsid w:val="00B43EE0"/>
    <w:rsid w:val="00B44FEE"/>
    <w:rsid w:val="00B55550"/>
    <w:rsid w:val="00B55E67"/>
    <w:rsid w:val="00B61F24"/>
    <w:rsid w:val="00B673F3"/>
    <w:rsid w:val="00B76CBB"/>
    <w:rsid w:val="00B84D0E"/>
    <w:rsid w:val="00B904C9"/>
    <w:rsid w:val="00B921E6"/>
    <w:rsid w:val="00B9585E"/>
    <w:rsid w:val="00B9678C"/>
    <w:rsid w:val="00B977A1"/>
    <w:rsid w:val="00B97E1C"/>
    <w:rsid w:val="00BA4FDB"/>
    <w:rsid w:val="00BB0976"/>
    <w:rsid w:val="00BB1264"/>
    <w:rsid w:val="00BB7205"/>
    <w:rsid w:val="00BC1687"/>
    <w:rsid w:val="00BC56BA"/>
    <w:rsid w:val="00BE0AEA"/>
    <w:rsid w:val="00BE313D"/>
    <w:rsid w:val="00BE6892"/>
    <w:rsid w:val="00BE6DCC"/>
    <w:rsid w:val="00BF2459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612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2793"/>
    <w:rsid w:val="00C734BF"/>
    <w:rsid w:val="00C754F6"/>
    <w:rsid w:val="00C82F8D"/>
    <w:rsid w:val="00C87AFF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D1D41"/>
    <w:rsid w:val="00DE778A"/>
    <w:rsid w:val="00E01452"/>
    <w:rsid w:val="00E020C9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61073"/>
    <w:rsid w:val="00E71536"/>
    <w:rsid w:val="00E81C88"/>
    <w:rsid w:val="00E8639F"/>
    <w:rsid w:val="00EA0FAD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37BA"/>
    <w:rsid w:val="00FB48F1"/>
    <w:rsid w:val="00FC5A31"/>
    <w:rsid w:val="00FD1960"/>
    <w:rsid w:val="00FE5EDF"/>
    <w:rsid w:val="00FE5F7E"/>
    <w:rsid w:val="00FF0B48"/>
    <w:rsid w:val="00FF2EFC"/>
    <w:rsid w:val="00FF323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F0494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hP/VE+Fd4QgR/blFkEyTouO1QtEszSu1gYVYy6toNMw=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C3zhZYXnENUU+BMPzb2m3hochNFqUGafcldnZGTg5xg=</DigestValue>
    </Reference>
  </SignedInfo>
  <SignatureValue>oVfx0xpgeuT579PQ6ikd6WXvUqYU76HgoUGqwah5E2P8ImSNS7FfO5uV772fzLtDq4/4DM5ar7Ol
GCEYik31Ff7a8vdBLullgJGZQloaBsmd+7YPXjNXCEdb8qC1TV+7TM9th6ivVJLUN4bbZJYtpGw9
AwONQEm2ypHFdDCx/xEwMgKyEYL1Z3EA11cR04fO7QJyV7mUR+jt1coACES6yi1snOfBM1/3wQZt
LnzpKRUCG/VnMh3JxvXU1UQhRbYwy2UsdQCoI8UlHpJCON15Pw7f4Bcr0UQZDJsXkdP073vTT0vT
G552zviD2Yo5AiBuW0y71Uyv6veETE0fG6OBwQ==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aBnp8+9ObrIlA2GbM1nsr24Z/Ix5tNLcm4WDV9xfkCk=</DigestValue>
      </Reference>
      <Reference URI="/word/endnotes.xml?ContentType=application/vnd.openxmlformats-officedocument.wordprocessingml.endnotes+xml">
        <DigestMethod Algorithm="http://www.w3.org/2001/04/xmlenc#sha256"/>
        <DigestValue>CCHlDxqqcgz0/TyklWfzQkeL7iyT8TuYQ4WRi8SPdAg=</DigestValue>
      </Reference>
      <Reference URI="/word/fontTable.xml?ContentType=application/vnd.openxmlformats-officedocument.wordprocessingml.fontTable+xml">
        <DigestMethod Algorithm="http://www.w3.org/2001/04/xmlenc#sha256"/>
        <DigestValue>tZldM22e63GH6eW7gwT9vHInhll5mOB7jorc+SYSpAg=</DigestValue>
      </Reference>
      <Reference URI="/word/footer1.xml?ContentType=application/vnd.openxmlformats-officedocument.wordprocessingml.footer+xml">
        <DigestMethod Algorithm="http://www.w3.org/2001/04/xmlenc#sha256"/>
        <DigestValue>Y099Zz+xDAVp71AMcpDuU6Otv6GaJbOsJG2u3NxeNHo=</DigestValue>
      </Reference>
      <Reference URI="/word/footnotes.xml?ContentType=application/vnd.openxmlformats-officedocument.wordprocessingml.footnotes+xml">
        <DigestMethod Algorithm="http://www.w3.org/2001/04/xmlenc#sha256"/>
        <DigestValue>srnnpqaYwrJ2I+tc0HuGDlvFMw+NC2LJM7gdrtkXT/c=</DigestValue>
      </Reference>
      <Reference URI="/word/header1.xml?ContentType=application/vnd.openxmlformats-officedocument.wordprocessingml.header+xml">
        <DigestMethod Algorithm="http://www.w3.org/2001/04/xmlenc#sha256"/>
        <DigestValue>QIIP0afFCMIjYVvM7ocM75ThF76siWBhui8JzRYxrLo=</DigestValue>
      </Reference>
      <Reference URI="/word/numbering.xml?ContentType=application/vnd.openxmlformats-officedocument.wordprocessingml.numbering+xml">
        <DigestMethod Algorithm="http://www.w3.org/2001/04/xmlenc#sha256"/>
        <DigestValue>7blcb72oRsmbO9pxkbN5KytubahFZ18fv4cvgu0IIfw=</DigestValue>
      </Reference>
      <Reference URI="/word/settings.xml?ContentType=application/vnd.openxmlformats-officedocument.wordprocessingml.settings+xml">
        <DigestMethod Algorithm="http://www.w3.org/2001/04/xmlenc#sha256"/>
        <DigestValue>VJzjswG9zk0iwVqiF8smBdMyVkEoh9RRZPryVLHi8zU=</DigestValue>
      </Reference>
      <Reference URI="/word/styles.xml?ContentType=application/vnd.openxmlformats-officedocument.wordprocessingml.styles+xml">
        <DigestMethod Algorithm="http://www.w3.org/2001/04/xmlenc#sha256"/>
        <DigestValue>lf2y4Sn6cqsW+NBg/4fh0cbgCod8G+p/EPsKNCz7dQ0=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KnEBR/y1s5U4/bVxjwvmyEkUYf4q5iVu5kbCrurHVtE=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2022-07-27T05:23:59Z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2022-07-27T05:23:59Z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DA95-CCB9-4523-B43F-80F29540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357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18</cp:revision>
  <cp:lastPrinted>2022-07-13T09:02:00Z</cp:lastPrinted>
  <dcterms:created xsi:type="dcterms:W3CDTF">2022-07-15T11:53:00Z</dcterms:created>
  <dcterms:modified xsi:type="dcterms:W3CDTF">2022-07-22T06:03:00Z</dcterms:modified>
</cp:coreProperties>
</file>